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A2" w:rsidRPr="001B6189" w:rsidRDefault="009C1BA2" w:rsidP="00A920A2">
      <w:pPr>
        <w:overflowPunct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1B6189">
        <w:rPr>
          <w:rFonts w:ascii="Bookman Old Style" w:hAnsi="Bookman Old Style"/>
          <w:sz w:val="24"/>
          <w:szCs w:val="24"/>
        </w:rPr>
        <w:t>INSTYTUT PSYCHOLOGII</w:t>
      </w:r>
    </w:p>
    <w:p w:rsidR="009C1BA2" w:rsidRPr="001B6189" w:rsidRDefault="009C1BA2" w:rsidP="00A920A2">
      <w:pPr>
        <w:overflowPunct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sz w:val="24"/>
          <w:szCs w:val="24"/>
        </w:rPr>
      </w:pPr>
      <w:r w:rsidRPr="001B6189">
        <w:rPr>
          <w:rFonts w:ascii="Bookman Old Style" w:hAnsi="Bookman Old Style"/>
          <w:sz w:val="24"/>
          <w:szCs w:val="24"/>
        </w:rPr>
        <w:t>Uniwersytet  Kazimierza Wielkiego</w:t>
      </w:r>
    </w:p>
    <w:p w:rsidR="009C1BA2" w:rsidRDefault="009C1BA2" w:rsidP="00A920A2">
      <w:pPr>
        <w:pStyle w:val="Nagwek1"/>
        <w:ind w:left="2832" w:firstLine="708"/>
        <w:jc w:val="left"/>
      </w:pPr>
      <w:r>
        <w:t>ZGŁOSZENIE ZAJĘĆ</w:t>
      </w:r>
    </w:p>
    <w:p w:rsidR="009C1BA2" w:rsidRDefault="009C1BA2" w:rsidP="00A920A2">
      <w:pPr>
        <w:spacing w:after="0"/>
        <w:jc w:val="center"/>
        <w:rPr>
          <w:b/>
          <w:bCs/>
        </w:rPr>
      </w:pPr>
      <w:r>
        <w:rPr>
          <w:b/>
          <w:bCs/>
        </w:rPr>
        <w:t>2017/2018</w:t>
      </w:r>
    </w:p>
    <w:p w:rsidR="009C1BA2" w:rsidRDefault="009C1BA2" w:rsidP="009C1BA2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Prowadzący: Prof. dr hab. Roman Ossowski</w:t>
      </w:r>
    </w:p>
    <w:p w:rsidR="009C1BA2" w:rsidRPr="009C1BA2" w:rsidRDefault="009C1BA2" w:rsidP="009C1BA2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Rodzaj zajęć:</w:t>
      </w:r>
      <w:r>
        <w:rPr>
          <w:rFonts w:ascii="Bookman Old Style" w:hAnsi="Bookman Old Style"/>
          <w:b/>
          <w:bCs/>
          <w:sz w:val="20"/>
        </w:rPr>
        <w:t xml:space="preserve"> </w:t>
      </w:r>
      <w:r w:rsidRPr="00326E28">
        <w:rPr>
          <w:rFonts w:ascii="Bookman Old Style" w:hAnsi="Bookman Old Style"/>
          <w:b/>
        </w:rPr>
        <w:t xml:space="preserve"> wykłady</w:t>
      </w:r>
    </w:p>
    <w:p w:rsidR="009C1BA2" w:rsidRPr="00326E28" w:rsidRDefault="009C1BA2" w:rsidP="009C1BA2">
      <w:pPr>
        <w:overflowPunct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Wymiar godzinowy</w:t>
      </w:r>
      <w:r>
        <w:rPr>
          <w:rFonts w:ascii="Bookman Old Style" w:hAnsi="Bookman Old Style"/>
          <w:b/>
          <w:bCs/>
          <w:sz w:val="20"/>
        </w:rPr>
        <w:t>:</w:t>
      </w:r>
      <w:r w:rsidR="000364FE">
        <w:rPr>
          <w:rFonts w:ascii="Bookman Old Style" w:hAnsi="Bookman Old Style"/>
          <w:b/>
          <w:bCs/>
        </w:rPr>
        <w:t xml:space="preserve"> 10</w:t>
      </w:r>
      <w:r w:rsidRPr="00326E28">
        <w:rPr>
          <w:rFonts w:ascii="Bookman Old Style" w:hAnsi="Bookman Old Style"/>
          <w:b/>
          <w:bCs/>
        </w:rPr>
        <w:t xml:space="preserve"> w.</w:t>
      </w:r>
    </w:p>
    <w:p w:rsidR="009C1BA2" w:rsidRDefault="009C1BA2" w:rsidP="009C1BA2">
      <w:pPr>
        <w:pStyle w:val="Nagwek2"/>
        <w:rPr>
          <w:sz w:val="24"/>
        </w:rPr>
      </w:pPr>
      <w:r>
        <w:rPr>
          <w:sz w:val="24"/>
        </w:rPr>
        <w:t>Rok: IV</w:t>
      </w:r>
    </w:p>
    <w:p w:rsidR="009C1BA2" w:rsidRDefault="009C1BA2" w:rsidP="009C1BA2">
      <w:pPr>
        <w:pStyle w:val="Nagwek2"/>
        <w:rPr>
          <w:sz w:val="24"/>
        </w:rPr>
      </w:pPr>
    </w:p>
    <w:p w:rsidR="009C1BA2" w:rsidRDefault="009C1BA2" w:rsidP="009C1BA2">
      <w:pPr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</w:rPr>
        <w:t>Typ studiów: niestacjonarne</w:t>
      </w:r>
    </w:p>
    <w:p w:rsidR="009C1BA2" w:rsidRPr="00326E28" w:rsidRDefault="009C1BA2" w:rsidP="009C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Tytuł zajęć</w:t>
      </w:r>
      <w:r>
        <w:rPr>
          <w:rFonts w:ascii="Bookman Old Style" w:hAnsi="Bookman Old Style"/>
          <w:b/>
          <w:bCs/>
          <w:sz w:val="20"/>
        </w:rPr>
        <w:t>:</w:t>
      </w:r>
      <w:r w:rsidRPr="00326E28">
        <w:rPr>
          <w:rFonts w:ascii="Bookman Old Style" w:hAnsi="Bookman Old Style"/>
          <w:b/>
          <w:bCs/>
        </w:rPr>
        <w:t xml:space="preserve"> </w:t>
      </w:r>
      <w:r w:rsidRPr="00326E28">
        <w:rPr>
          <w:rFonts w:ascii="Bookman Old Style" w:hAnsi="Bookman Old Style"/>
          <w:b/>
        </w:rPr>
        <w:t xml:space="preserve"> Etyka w polityce społecznej</w:t>
      </w:r>
    </w:p>
    <w:p w:rsidR="009C1BA2" w:rsidRPr="009C1BA2" w:rsidRDefault="009C1BA2" w:rsidP="009C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Podstawowe zagadnienia: </w:t>
      </w:r>
    </w:p>
    <w:p w:rsidR="009C1BA2" w:rsidRPr="001B6189" w:rsidRDefault="009C1BA2" w:rsidP="00A9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1B6189">
        <w:rPr>
          <w:b/>
          <w:sz w:val="24"/>
          <w:szCs w:val="24"/>
        </w:rPr>
        <w:t>1.Człowiek jako podmiot i przedmiot polityki społecznej. Etyczny wymiar polityki społecznej.</w:t>
      </w:r>
    </w:p>
    <w:p w:rsidR="009C1BA2" w:rsidRPr="001B6189" w:rsidRDefault="009C1BA2" w:rsidP="00A9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1B6189">
        <w:rPr>
          <w:b/>
          <w:sz w:val="24"/>
          <w:szCs w:val="24"/>
        </w:rPr>
        <w:t>2. Wprowadzenie do etyki. Główne doktryny ekonomiczne w polityce społecznej.</w:t>
      </w:r>
    </w:p>
    <w:p w:rsidR="009C1BA2" w:rsidRPr="001B6189" w:rsidRDefault="009C1BA2" w:rsidP="00A9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1B6189">
        <w:rPr>
          <w:b/>
          <w:sz w:val="24"/>
          <w:szCs w:val="24"/>
        </w:rPr>
        <w:t>3. Polityka społeczna jako nauka o kwestiach społecznych. Teorie etyczne.</w:t>
      </w:r>
    </w:p>
    <w:p w:rsidR="009C1BA2" w:rsidRPr="001B6189" w:rsidRDefault="009C1BA2" w:rsidP="00A9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1B6189">
        <w:rPr>
          <w:b/>
          <w:sz w:val="24"/>
          <w:szCs w:val="24"/>
        </w:rPr>
        <w:t>4.Doktryny polityki społecznej – liberalizm, socjalizm, konserwatyzm, agraryzm, doktryna społeczna Kościoła.</w:t>
      </w:r>
    </w:p>
    <w:p w:rsidR="009C1BA2" w:rsidRPr="001B6189" w:rsidRDefault="009C1BA2" w:rsidP="00A9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1B6189">
        <w:rPr>
          <w:b/>
          <w:sz w:val="24"/>
          <w:szCs w:val="24"/>
        </w:rPr>
        <w:t>5. Wybrane kwestie polityki społecznej o charakterze podmiotowym – rodzina, dziecko, niepełnosprawni, ludzie starzy. Etyka życia publicznego</w:t>
      </w:r>
    </w:p>
    <w:p w:rsidR="009C1BA2" w:rsidRPr="001B6189" w:rsidRDefault="009C1BA2" w:rsidP="00A9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1B6189">
        <w:rPr>
          <w:b/>
          <w:sz w:val="24"/>
          <w:szCs w:val="24"/>
        </w:rPr>
        <w:t xml:space="preserve">6. Wybrane kwestie polityki społecznej o charakterze przedmiotowym – ubóstwo, bezrobocie, edukacja,  kwestie mieszkaniowe, zdrowie, migracje, </w:t>
      </w:r>
      <w:proofErr w:type="spellStart"/>
      <w:r w:rsidRPr="001B6189">
        <w:rPr>
          <w:b/>
          <w:sz w:val="24"/>
          <w:szCs w:val="24"/>
        </w:rPr>
        <w:t>ekokwestia</w:t>
      </w:r>
      <w:proofErr w:type="spellEnd"/>
      <w:r w:rsidRPr="001B6189">
        <w:rPr>
          <w:b/>
          <w:sz w:val="24"/>
          <w:szCs w:val="24"/>
        </w:rPr>
        <w:t>, patologie społeczne.  Problem sprawiedliwości społecznej. Problem społecznego wykluczenia.</w:t>
      </w:r>
    </w:p>
    <w:p w:rsidR="009C1BA2" w:rsidRDefault="009C1BA2" w:rsidP="009C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16"/>
        </w:rPr>
      </w:pPr>
    </w:p>
    <w:p w:rsidR="009C1BA2" w:rsidRPr="001B6189" w:rsidRDefault="009C1BA2" w:rsidP="009C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24"/>
          <w:szCs w:val="24"/>
        </w:rPr>
      </w:pPr>
      <w:r w:rsidRPr="001B6189">
        <w:rPr>
          <w:rFonts w:ascii="Bookman Old Style" w:hAnsi="Bookman Old Style"/>
          <w:b/>
          <w:bCs/>
          <w:sz w:val="24"/>
          <w:szCs w:val="24"/>
        </w:rPr>
        <w:t xml:space="preserve">Literatura: </w:t>
      </w:r>
    </w:p>
    <w:p w:rsidR="009C1BA2" w:rsidRPr="001B6189" w:rsidRDefault="009C1BA2" w:rsidP="00A9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proofErr w:type="spellStart"/>
      <w:r w:rsidRPr="001B6189">
        <w:rPr>
          <w:b/>
          <w:sz w:val="24"/>
          <w:szCs w:val="24"/>
        </w:rPr>
        <w:t>Auleytner</w:t>
      </w:r>
      <w:proofErr w:type="spellEnd"/>
      <w:r w:rsidRPr="001B6189">
        <w:rPr>
          <w:b/>
          <w:sz w:val="24"/>
          <w:szCs w:val="24"/>
        </w:rPr>
        <w:t xml:space="preserve"> J. (2000). Polityka społeczna. Teoria i organizacja. Warszawa: Wyd. WSP TWP.</w:t>
      </w:r>
    </w:p>
    <w:p w:rsidR="009C1BA2" w:rsidRPr="001B6189" w:rsidRDefault="009C1BA2" w:rsidP="00A9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proofErr w:type="spellStart"/>
      <w:r w:rsidRPr="001B6189">
        <w:rPr>
          <w:b/>
          <w:sz w:val="24"/>
          <w:szCs w:val="24"/>
        </w:rPr>
        <w:t>Głąbicka</w:t>
      </w:r>
      <w:proofErr w:type="spellEnd"/>
      <w:r w:rsidRPr="001B6189">
        <w:rPr>
          <w:b/>
          <w:sz w:val="24"/>
          <w:szCs w:val="24"/>
        </w:rPr>
        <w:t xml:space="preserve"> K. Brewiński M. (red.) (2008). Wokół polityki społecznej. Warszawa: Wyd. WSP TWP.</w:t>
      </w:r>
    </w:p>
    <w:p w:rsidR="009C1BA2" w:rsidRDefault="009C1BA2" w:rsidP="00A9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rPr>
          <w:rFonts w:ascii="Bookman Old Style" w:hAnsi="Bookman Old Style"/>
          <w:b/>
          <w:bCs/>
        </w:rPr>
      </w:pPr>
      <w:r w:rsidRPr="001B6189">
        <w:rPr>
          <w:b/>
          <w:sz w:val="24"/>
          <w:szCs w:val="24"/>
        </w:rPr>
        <w:t>Tejchman, J.(2002). Etyka społeczna. Warszawa: Oficyna Wydawnicza</w:t>
      </w:r>
    </w:p>
    <w:p w:rsidR="00A920A2" w:rsidRDefault="00A920A2" w:rsidP="009C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9C1BA2" w:rsidRDefault="009C1BA2" w:rsidP="009C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Wymagania wstępne: Brak</w:t>
      </w:r>
    </w:p>
    <w:p w:rsidR="009C1BA2" w:rsidRDefault="009C1BA2" w:rsidP="009C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Warunki i forma zaliczenia: pełne uczestnictwo oraz pozytywny sprawdzian pisemny</w:t>
      </w:r>
    </w:p>
    <w:p w:rsidR="009C1BA2" w:rsidRDefault="009C1BA2" w:rsidP="009C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9C1BA2" w:rsidRDefault="009C1BA2" w:rsidP="009C1BA2">
      <w:pPr>
        <w:pStyle w:val="Nagwek2"/>
      </w:pPr>
      <w:r>
        <w:t>Data:   23.03.2017                                           Podpis:</w:t>
      </w:r>
      <w:r>
        <w:tab/>
      </w:r>
      <w:r w:rsidR="00A920A2">
        <w:t xml:space="preserve"> prof. Roman Ossowski</w:t>
      </w:r>
    </w:p>
    <w:p w:rsidR="009C1BA2" w:rsidRDefault="009C1BA2"/>
    <w:sectPr w:rsidR="009C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09"/>
    <w:rsid w:val="000364FE"/>
    <w:rsid w:val="00605D95"/>
    <w:rsid w:val="00621EC9"/>
    <w:rsid w:val="009C1BA2"/>
    <w:rsid w:val="00A920A2"/>
    <w:rsid w:val="00C8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B785F-3412-4D1A-BDC0-CEB3849C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C1BA2"/>
    <w:pPr>
      <w:keepNext/>
      <w:overflowPunct w:val="0"/>
      <w:autoSpaceDE w:val="0"/>
      <w:autoSpaceDN w:val="0"/>
      <w:adjustRightInd w:val="0"/>
      <w:spacing w:after="0" w:line="240" w:lineRule="auto"/>
      <w:ind w:left="1080"/>
      <w:jc w:val="center"/>
      <w:outlineLvl w:val="0"/>
    </w:pPr>
    <w:rPr>
      <w:rFonts w:ascii="Bookman Old Style" w:eastAsia="Arial Unicode MS" w:hAnsi="Bookman Old Style" w:cs="Arial Unicode MS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C1BA2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BA2"/>
    <w:rPr>
      <w:rFonts w:ascii="Bookman Old Style" w:eastAsia="Arial Unicode MS" w:hAnsi="Bookman Old Style" w:cs="Arial Unicode MS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C1BA2"/>
    <w:rPr>
      <w:rFonts w:ascii="Bookman Old Style" w:eastAsia="Times New Roman" w:hAnsi="Bookman Old Style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UKW</dc:creator>
  <cp:lastModifiedBy>Aga</cp:lastModifiedBy>
  <cp:revision>2</cp:revision>
  <cp:lastPrinted>2017-03-22T11:53:00Z</cp:lastPrinted>
  <dcterms:created xsi:type="dcterms:W3CDTF">2017-03-28T11:33:00Z</dcterms:created>
  <dcterms:modified xsi:type="dcterms:W3CDTF">2017-03-28T11:33:00Z</dcterms:modified>
</cp:coreProperties>
</file>