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AF5" w:rsidRDefault="008F4AF5">
      <w:pPr>
        <w:overflowPunct w:val="0"/>
        <w:autoSpaceDE w:val="0"/>
        <w:autoSpaceDN w:val="0"/>
        <w:adjustRightInd w:val="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</w:rPr>
        <w:t>INSTYTUT PSYCHOLOGII</w:t>
      </w:r>
    </w:p>
    <w:p w:rsidR="008F4AF5" w:rsidRDefault="008F4AF5">
      <w:pPr>
        <w:overflowPunct w:val="0"/>
        <w:autoSpaceDE w:val="0"/>
        <w:autoSpaceDN w:val="0"/>
        <w:adjustRightInd w:val="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</w:rPr>
        <w:t>Uniwersytet  Kazimierza Wielkiego</w:t>
      </w:r>
    </w:p>
    <w:p w:rsidR="008F4AF5" w:rsidRDefault="008F4AF5">
      <w:pPr>
        <w:overflowPunct w:val="0"/>
        <w:autoSpaceDE w:val="0"/>
        <w:autoSpaceDN w:val="0"/>
        <w:adjustRightInd w:val="0"/>
        <w:jc w:val="center"/>
        <w:rPr>
          <w:rFonts w:ascii="Bookman Old Style" w:hAnsi="Bookman Old Style"/>
          <w:sz w:val="20"/>
          <w:szCs w:val="20"/>
        </w:rPr>
      </w:pPr>
    </w:p>
    <w:p w:rsidR="008F4AF5" w:rsidRDefault="008F4AF5">
      <w:pPr>
        <w:pStyle w:val="Nagwek1"/>
        <w:ind w:left="0"/>
      </w:pPr>
      <w:r>
        <w:t>ZGŁOSZENIE ZAJĘĆ</w:t>
      </w:r>
    </w:p>
    <w:p w:rsidR="008F4AF5" w:rsidRDefault="008F4AF5">
      <w:pPr>
        <w:jc w:val="center"/>
        <w:rPr>
          <w:b/>
          <w:bCs/>
        </w:rPr>
      </w:pPr>
      <w:r>
        <w:rPr>
          <w:b/>
          <w:bCs/>
        </w:rPr>
        <w:t>201</w:t>
      </w:r>
      <w:r w:rsidR="00AD0F7F">
        <w:rPr>
          <w:b/>
          <w:bCs/>
        </w:rPr>
        <w:t>7</w:t>
      </w:r>
      <w:r>
        <w:rPr>
          <w:b/>
          <w:bCs/>
        </w:rPr>
        <w:t>/201</w:t>
      </w:r>
      <w:r w:rsidR="00AD0F7F">
        <w:rPr>
          <w:b/>
          <w:bCs/>
        </w:rPr>
        <w:t>8</w:t>
      </w:r>
    </w:p>
    <w:p w:rsidR="008F4AF5" w:rsidRDefault="008F4AF5">
      <w:pPr>
        <w:overflowPunct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8F4AF5" w:rsidRDefault="008F4AF5">
      <w:pPr>
        <w:overflowPunct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Prowadzący: </w:t>
      </w:r>
      <w:r w:rsidR="00C56994">
        <w:rPr>
          <w:rFonts w:ascii="Bookman Old Style" w:hAnsi="Bookman Old Style"/>
          <w:b/>
          <w:bCs/>
        </w:rPr>
        <w:t>dr Ludmiła Zając-Lamparska</w:t>
      </w:r>
    </w:p>
    <w:p w:rsidR="008F4AF5" w:rsidRDefault="008F4AF5">
      <w:pPr>
        <w:overflowPunct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</w:t>
      </w:r>
    </w:p>
    <w:p w:rsidR="008F4AF5" w:rsidRDefault="008F4AF5">
      <w:pPr>
        <w:overflowPunct w:val="0"/>
        <w:autoSpaceDE w:val="0"/>
        <w:autoSpaceDN w:val="0"/>
        <w:adjustRightInd w:val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</w:rPr>
        <w:t>Rodzaj zajęć:</w:t>
      </w:r>
      <w:r>
        <w:rPr>
          <w:rFonts w:ascii="Bookman Old Style" w:hAnsi="Bookman Old Style"/>
          <w:b/>
          <w:bCs/>
          <w:sz w:val="20"/>
        </w:rPr>
        <w:t xml:space="preserve"> </w:t>
      </w:r>
      <w:r>
        <w:rPr>
          <w:rFonts w:ascii="Bookman Old Style" w:hAnsi="Bookman Old Style"/>
          <w:sz w:val="20"/>
        </w:rPr>
        <w:t xml:space="preserve"> </w:t>
      </w:r>
      <w:r w:rsidR="00C56994" w:rsidRPr="00C56994">
        <w:rPr>
          <w:rFonts w:ascii="Bookman Old Style" w:hAnsi="Bookman Old Style"/>
          <w:b/>
        </w:rPr>
        <w:t>seminarium magisterskie</w:t>
      </w:r>
    </w:p>
    <w:p w:rsidR="008F4AF5" w:rsidRDefault="008F4AF5">
      <w:pPr>
        <w:overflowPunct w:val="0"/>
        <w:autoSpaceDE w:val="0"/>
        <w:autoSpaceDN w:val="0"/>
        <w:adjustRightInd w:val="0"/>
        <w:rPr>
          <w:rFonts w:ascii="Bookman Old Style" w:hAnsi="Bookman Old Style"/>
          <w:sz w:val="20"/>
        </w:rPr>
      </w:pPr>
    </w:p>
    <w:p w:rsidR="008F4AF5" w:rsidRPr="00C56994" w:rsidRDefault="008F4AF5">
      <w:pPr>
        <w:overflowPunct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Wymiar godzinowy</w:t>
      </w:r>
      <w:r>
        <w:rPr>
          <w:rFonts w:ascii="Bookman Old Style" w:hAnsi="Bookman Old Style"/>
          <w:b/>
          <w:bCs/>
          <w:sz w:val="20"/>
        </w:rPr>
        <w:t>:</w:t>
      </w:r>
      <w:r w:rsidR="00C56994">
        <w:rPr>
          <w:rFonts w:ascii="Bookman Old Style" w:hAnsi="Bookman Old Style"/>
          <w:b/>
          <w:bCs/>
          <w:sz w:val="20"/>
        </w:rPr>
        <w:t xml:space="preserve"> </w:t>
      </w:r>
      <w:r w:rsidR="000A408C">
        <w:rPr>
          <w:rFonts w:ascii="Bookman Old Style" w:hAnsi="Bookman Old Style"/>
          <w:b/>
          <w:bCs/>
        </w:rPr>
        <w:t>4</w:t>
      </w:r>
      <w:r w:rsidR="00C56994" w:rsidRPr="00C56994">
        <w:rPr>
          <w:rFonts w:ascii="Bookman Old Style" w:hAnsi="Bookman Old Style"/>
          <w:b/>
          <w:bCs/>
        </w:rPr>
        <w:t>0</w:t>
      </w:r>
    </w:p>
    <w:p w:rsidR="008F4AF5" w:rsidRDefault="008F4AF5">
      <w:pPr>
        <w:overflowPunct w:val="0"/>
        <w:autoSpaceDE w:val="0"/>
        <w:autoSpaceDN w:val="0"/>
        <w:adjustRightInd w:val="0"/>
        <w:rPr>
          <w:rFonts w:ascii="Bookman Old Style" w:hAnsi="Bookman Old Style"/>
          <w:sz w:val="20"/>
        </w:rPr>
      </w:pPr>
    </w:p>
    <w:p w:rsidR="008F4AF5" w:rsidRDefault="008F4AF5">
      <w:pPr>
        <w:pStyle w:val="Nagwek2"/>
        <w:rPr>
          <w:sz w:val="24"/>
        </w:rPr>
      </w:pPr>
      <w:r>
        <w:rPr>
          <w:sz w:val="24"/>
        </w:rPr>
        <w:t>Rok:</w:t>
      </w:r>
      <w:r w:rsidR="00C56994">
        <w:rPr>
          <w:sz w:val="24"/>
        </w:rPr>
        <w:t xml:space="preserve"> IV (maksymalnie 5 osób)</w:t>
      </w:r>
    </w:p>
    <w:p w:rsidR="008F4AF5" w:rsidRDefault="008F4AF5"/>
    <w:p w:rsidR="008F4AF5" w:rsidRDefault="008F4AF5">
      <w:pPr>
        <w:pStyle w:val="Nagwek2"/>
        <w:rPr>
          <w:sz w:val="24"/>
        </w:rPr>
      </w:pPr>
      <w:r>
        <w:rPr>
          <w:sz w:val="24"/>
        </w:rPr>
        <w:t>Semestr:</w:t>
      </w:r>
      <w:r w:rsidR="00C56994">
        <w:rPr>
          <w:sz w:val="24"/>
        </w:rPr>
        <w:t xml:space="preserve"> 7 i 8</w:t>
      </w:r>
    </w:p>
    <w:p w:rsidR="008F4AF5" w:rsidRDefault="008F4AF5"/>
    <w:p w:rsidR="008F4AF5" w:rsidRDefault="008F4AF5">
      <w:pPr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</w:rPr>
        <w:t xml:space="preserve">Typ studiów: </w:t>
      </w:r>
      <w:r w:rsidR="000A408C">
        <w:rPr>
          <w:rFonts w:ascii="Bookman Old Style" w:hAnsi="Bookman Old Style"/>
          <w:b/>
          <w:bCs/>
        </w:rPr>
        <w:t>nie</w:t>
      </w:r>
      <w:r w:rsidR="00C56994">
        <w:rPr>
          <w:rFonts w:ascii="Bookman Old Style" w:hAnsi="Bookman Old Style"/>
          <w:b/>
          <w:bCs/>
        </w:rPr>
        <w:t>stacjonarne</w:t>
      </w:r>
    </w:p>
    <w:p w:rsidR="008F4AF5" w:rsidRDefault="008F4AF5">
      <w:pPr>
        <w:overflowPunct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</w:p>
    <w:p w:rsidR="008F4AF5" w:rsidRDefault="008F4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</w:rPr>
        <w:t>Tytuł zajęć</w:t>
      </w:r>
      <w:r>
        <w:rPr>
          <w:rFonts w:ascii="Bookman Old Style" w:hAnsi="Bookman Old Style"/>
          <w:b/>
          <w:bCs/>
          <w:sz w:val="20"/>
        </w:rPr>
        <w:t xml:space="preserve">: </w:t>
      </w:r>
      <w:r>
        <w:rPr>
          <w:rFonts w:ascii="Bookman Old Style" w:hAnsi="Bookman Old Style"/>
          <w:sz w:val="20"/>
        </w:rPr>
        <w:t xml:space="preserve"> </w:t>
      </w:r>
      <w:r w:rsidR="00C56994">
        <w:rPr>
          <w:rFonts w:ascii="Bookman Old Style" w:hAnsi="Bookman Old Style"/>
        </w:rPr>
        <w:t>Funkcjonowanie</w:t>
      </w:r>
      <w:r w:rsidR="00C56994" w:rsidRPr="00C56994">
        <w:rPr>
          <w:rFonts w:ascii="Bookman Old Style" w:hAnsi="Bookman Old Style"/>
        </w:rPr>
        <w:t xml:space="preserve"> poznawcze człowieka dorosłego i czynniki</w:t>
      </w:r>
      <w:r w:rsidR="00C56994">
        <w:rPr>
          <w:rFonts w:ascii="Bookman Old Style" w:hAnsi="Bookman Old Style"/>
        </w:rPr>
        <w:t xml:space="preserve"> na nie oddziałujące</w:t>
      </w:r>
      <w:r w:rsidR="00C56994">
        <w:rPr>
          <w:rFonts w:ascii="Bookman Old Style" w:hAnsi="Bookman Old Style"/>
          <w:sz w:val="20"/>
        </w:rPr>
        <w:t xml:space="preserve"> </w:t>
      </w:r>
    </w:p>
    <w:p w:rsidR="008F4AF5" w:rsidRDefault="008F4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i/>
          <w:iCs/>
          <w:szCs w:val="20"/>
        </w:rPr>
      </w:pPr>
    </w:p>
    <w:p w:rsidR="008F4AF5" w:rsidRDefault="008F4AF5">
      <w:pPr>
        <w:overflowPunct w:val="0"/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</w:rPr>
      </w:pPr>
    </w:p>
    <w:p w:rsidR="008F4AF5" w:rsidRDefault="008F4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Podstawowe zagadnienia: </w:t>
      </w:r>
    </w:p>
    <w:p w:rsidR="008F4AF5" w:rsidRDefault="008F4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b/>
          <w:bCs/>
          <w:sz w:val="16"/>
        </w:rPr>
      </w:pPr>
    </w:p>
    <w:p w:rsidR="008F4AF5" w:rsidRDefault="00C56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bCs/>
        </w:rPr>
      </w:pPr>
      <w:r w:rsidRPr="00C56994">
        <w:rPr>
          <w:rFonts w:ascii="Bookman Old Style" w:hAnsi="Bookman Old Style"/>
          <w:b/>
          <w:bCs/>
        </w:rPr>
        <w:t xml:space="preserve">1. </w:t>
      </w:r>
      <w:r>
        <w:rPr>
          <w:rFonts w:ascii="Bookman Old Style" w:hAnsi="Bookman Old Style"/>
          <w:bCs/>
        </w:rPr>
        <w:t>Zmiany w funkcjonowaniu poznawczym zachodzące w procesie starzenia się oraz źródła różnic indywidualnych w tym zakresie.</w:t>
      </w:r>
    </w:p>
    <w:p w:rsidR="00C56994" w:rsidRDefault="00C56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bCs/>
        </w:rPr>
      </w:pPr>
      <w:r w:rsidRPr="00C56994">
        <w:rPr>
          <w:rFonts w:ascii="Bookman Old Style" w:hAnsi="Bookman Old Style"/>
          <w:b/>
          <w:bCs/>
        </w:rPr>
        <w:t>2.</w:t>
      </w:r>
      <w:r>
        <w:rPr>
          <w:rFonts w:ascii="Bookman Old Style" w:hAnsi="Bookman Old Style"/>
          <w:bCs/>
        </w:rPr>
        <w:t xml:space="preserve"> Związek funkcjonowania poznawczego osób dorosłych z czynnikami </w:t>
      </w:r>
      <w:proofErr w:type="spellStart"/>
      <w:r>
        <w:rPr>
          <w:rFonts w:ascii="Bookman Old Style" w:hAnsi="Bookman Old Style"/>
          <w:bCs/>
        </w:rPr>
        <w:t>pozapoznawczymi</w:t>
      </w:r>
      <w:proofErr w:type="spellEnd"/>
      <w:r>
        <w:rPr>
          <w:rFonts w:ascii="Bookman Old Style" w:hAnsi="Bookman Old Style"/>
          <w:bCs/>
        </w:rPr>
        <w:t>: motywacyjnymi, emocjonalnymi, społecznymi.</w:t>
      </w:r>
    </w:p>
    <w:p w:rsidR="00C56994" w:rsidRDefault="00C56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bCs/>
        </w:rPr>
      </w:pPr>
      <w:r w:rsidRPr="00C56994">
        <w:rPr>
          <w:rFonts w:ascii="Bookman Old Style" w:hAnsi="Bookman Old Style"/>
          <w:b/>
          <w:bCs/>
        </w:rPr>
        <w:t>3.</w:t>
      </w:r>
      <w:r>
        <w:rPr>
          <w:rFonts w:ascii="Bookman Old Style" w:hAnsi="Bookman Old Style"/>
          <w:bCs/>
        </w:rPr>
        <w:t xml:space="preserve"> Możliwości usprawniania funkcjonow</w:t>
      </w:r>
      <w:r w:rsidR="00794990">
        <w:rPr>
          <w:rFonts w:ascii="Bookman Old Style" w:hAnsi="Bookman Old Style"/>
          <w:bCs/>
        </w:rPr>
        <w:t xml:space="preserve">ania poznawczego osób dorosłych, przede wszystkim w </w:t>
      </w:r>
      <w:r w:rsidR="00A256C9">
        <w:rPr>
          <w:rFonts w:ascii="Bookman Old Style" w:hAnsi="Bookman Old Style"/>
          <w:bCs/>
        </w:rPr>
        <w:t xml:space="preserve">okresie </w:t>
      </w:r>
      <w:r w:rsidR="00794990">
        <w:rPr>
          <w:rFonts w:ascii="Bookman Old Style" w:hAnsi="Bookman Old Style"/>
          <w:bCs/>
        </w:rPr>
        <w:t xml:space="preserve">późnej dorosłości </w:t>
      </w:r>
      <w:r>
        <w:rPr>
          <w:rFonts w:ascii="Bookman Old Style" w:hAnsi="Bookman Old Style"/>
          <w:bCs/>
        </w:rPr>
        <w:t>(m.in. treningi funkcji poznawczych).</w:t>
      </w:r>
    </w:p>
    <w:p w:rsidR="00C56994" w:rsidRDefault="00C56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bCs/>
        </w:rPr>
      </w:pPr>
      <w:r w:rsidRPr="00C56994">
        <w:rPr>
          <w:rFonts w:ascii="Bookman Old Style" w:hAnsi="Bookman Old Style"/>
          <w:b/>
          <w:bCs/>
        </w:rPr>
        <w:t>4.</w:t>
      </w:r>
      <w:r>
        <w:rPr>
          <w:rFonts w:ascii="Bookman Old Style" w:hAnsi="Bookman Old Style"/>
          <w:bCs/>
        </w:rPr>
        <w:t xml:space="preserve"> Związki między różnymi aspektami funkcjonowania poznawczego</w:t>
      </w:r>
      <w:r w:rsidR="009867A8">
        <w:rPr>
          <w:rFonts w:ascii="Bookman Old Style" w:hAnsi="Bookman Old Style"/>
          <w:bCs/>
        </w:rPr>
        <w:t xml:space="preserve"> i między różnymi miarami procesów poznawczych w kontekście modeli teoretycznych (np. funkcji wykonawczych, pamięci operacyjnej, inteligencji).</w:t>
      </w:r>
    </w:p>
    <w:p w:rsidR="00794990" w:rsidRDefault="00794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bCs/>
        </w:rPr>
      </w:pPr>
    </w:p>
    <w:p w:rsidR="008F4AF5" w:rsidRDefault="00794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b/>
          <w:bCs/>
          <w:sz w:val="16"/>
        </w:rPr>
      </w:pPr>
      <w:r>
        <w:rPr>
          <w:rFonts w:ascii="Bookman Old Style" w:hAnsi="Bookman Old Style"/>
          <w:bCs/>
        </w:rPr>
        <w:t>Preferowane będą tematy dotyczące funkcjonowania poznawczego osób starszych.</w:t>
      </w:r>
    </w:p>
    <w:p w:rsidR="008F4AF5" w:rsidRDefault="008F4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b/>
          <w:bCs/>
          <w:sz w:val="16"/>
        </w:rPr>
      </w:pPr>
    </w:p>
    <w:p w:rsidR="008F4AF5" w:rsidRDefault="008F4AF5">
      <w:pPr>
        <w:overflowPunct w:val="0"/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</w:rPr>
      </w:pPr>
    </w:p>
    <w:p w:rsidR="008F4AF5" w:rsidRDefault="008F4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Literatura: </w:t>
      </w:r>
    </w:p>
    <w:p w:rsidR="008F4AF5" w:rsidRPr="009867A8" w:rsidRDefault="0098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Dobór literatury zgodny z podjętą problematyką badań, ustalany indywidualnie z każdym Studentem</w:t>
      </w:r>
      <w:r w:rsidR="00F86203">
        <w:rPr>
          <w:rFonts w:ascii="Bookman Old Style" w:hAnsi="Bookman Old Style"/>
          <w:bCs/>
        </w:rPr>
        <w:t>.</w:t>
      </w:r>
    </w:p>
    <w:p w:rsidR="008F4AF5" w:rsidRDefault="008F4AF5">
      <w:pPr>
        <w:overflowPunct w:val="0"/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</w:rPr>
      </w:pPr>
    </w:p>
    <w:p w:rsidR="008F4AF5" w:rsidRPr="009867A8" w:rsidRDefault="008F4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</w:rPr>
        <w:t xml:space="preserve">Wymagania wstępne: </w:t>
      </w:r>
    </w:p>
    <w:p w:rsidR="008F4AF5" w:rsidRPr="009867A8" w:rsidRDefault="0098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bCs/>
        </w:rPr>
      </w:pPr>
      <w:r w:rsidRPr="009867A8">
        <w:rPr>
          <w:rFonts w:ascii="Bookman Old Style" w:hAnsi="Bookman Old Style"/>
          <w:bCs/>
        </w:rPr>
        <w:t>Zainteresowanie wskazaną problematyką.</w:t>
      </w:r>
    </w:p>
    <w:p w:rsidR="008F4AF5" w:rsidRDefault="008F4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</w:p>
    <w:p w:rsidR="008F4AF5" w:rsidRDefault="008F4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Warunki i forma zaliczenia:</w:t>
      </w:r>
    </w:p>
    <w:p w:rsidR="009867A8" w:rsidRDefault="0098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bCs/>
        </w:rPr>
      </w:pPr>
      <w:r w:rsidRPr="009867A8">
        <w:rPr>
          <w:rFonts w:ascii="Bookman Old Style" w:hAnsi="Bookman Old Style"/>
          <w:bCs/>
        </w:rPr>
        <w:t>Semestr 7:</w:t>
      </w:r>
      <w:r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Cs/>
        </w:rPr>
        <w:t>U</w:t>
      </w:r>
      <w:r w:rsidRPr="009867A8">
        <w:rPr>
          <w:rFonts w:ascii="Bookman Old Style" w:hAnsi="Bookman Old Style"/>
          <w:bCs/>
        </w:rPr>
        <w:t>stalenie tematu pracy</w:t>
      </w:r>
      <w:r>
        <w:rPr>
          <w:rFonts w:ascii="Bookman Old Style" w:hAnsi="Bookman Old Style"/>
          <w:bCs/>
        </w:rPr>
        <w:t xml:space="preserve"> oraz określenie celu badań</w:t>
      </w:r>
      <w:r w:rsidR="00F86203">
        <w:rPr>
          <w:rFonts w:ascii="Bookman Old Style" w:hAnsi="Bookman Old Style"/>
          <w:bCs/>
        </w:rPr>
        <w:t>.</w:t>
      </w:r>
    </w:p>
    <w:p w:rsidR="009867A8" w:rsidRDefault="0098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Cs/>
        </w:rPr>
        <w:t>Semestr 8: Przygotowanie części teoretycznej pracy oraz planu badań</w:t>
      </w:r>
      <w:r w:rsidR="00F86203">
        <w:rPr>
          <w:rFonts w:ascii="Bookman Old Style" w:hAnsi="Bookman Old Style"/>
          <w:bCs/>
        </w:rPr>
        <w:t>.</w:t>
      </w:r>
    </w:p>
    <w:p w:rsidR="008F4AF5" w:rsidRDefault="008F4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p w:rsidR="008F4AF5" w:rsidRDefault="008F4AF5">
      <w:pPr>
        <w:pStyle w:val="Nagwek2"/>
      </w:pPr>
      <w:r>
        <w:t xml:space="preserve">Data:  </w:t>
      </w:r>
      <w:r w:rsidR="009867A8">
        <w:t>12.03.2017</w:t>
      </w:r>
      <w:r>
        <w:t xml:space="preserve">                                            Podpis:</w:t>
      </w:r>
      <w:r>
        <w:tab/>
      </w:r>
      <w:r w:rsidR="009867A8">
        <w:t>Ludmiła Zając-Lamparska</w:t>
      </w:r>
    </w:p>
    <w:sectPr w:rsidR="008F4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D8"/>
    <w:rsid w:val="000A408C"/>
    <w:rsid w:val="004E059B"/>
    <w:rsid w:val="005524D8"/>
    <w:rsid w:val="006B0EB9"/>
    <w:rsid w:val="00794990"/>
    <w:rsid w:val="008F4AF5"/>
    <w:rsid w:val="009058C4"/>
    <w:rsid w:val="009867A8"/>
    <w:rsid w:val="00A256C9"/>
    <w:rsid w:val="00AD0F7F"/>
    <w:rsid w:val="00BE6EA4"/>
    <w:rsid w:val="00C56994"/>
    <w:rsid w:val="00F8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CFC6C-6A4D-4E61-B550-A2796236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verflowPunct w:val="0"/>
      <w:autoSpaceDE w:val="0"/>
      <w:autoSpaceDN w:val="0"/>
      <w:adjustRightInd w:val="0"/>
      <w:ind w:left="1080"/>
      <w:jc w:val="center"/>
      <w:outlineLvl w:val="0"/>
    </w:pPr>
    <w:rPr>
      <w:rFonts w:ascii="Bookman Old Style" w:eastAsia="Arial Unicode MS" w:hAnsi="Bookman Old Style" w:cs="Arial Unicode MS"/>
      <w:b/>
      <w:bCs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overflowPunct w:val="0"/>
      <w:autoSpaceDE w:val="0"/>
      <w:autoSpaceDN w:val="0"/>
      <w:adjustRightInd w:val="0"/>
      <w:outlineLvl w:val="1"/>
    </w:pPr>
    <w:rPr>
      <w:rFonts w:ascii="Bookman Old Style" w:hAnsi="Bookman Old Style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PSYCHOLOGII</vt:lpstr>
    </vt:vector>
  </TitlesOfParts>
  <Company>ukw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PSYCHOLOGII</dc:title>
  <dc:subject/>
  <dc:creator>Joanna</dc:creator>
  <cp:keywords/>
  <dc:description/>
  <cp:lastModifiedBy>Ludmiła Zając-Lamparska</cp:lastModifiedBy>
  <cp:revision>5</cp:revision>
  <cp:lastPrinted>2010-03-09T10:12:00Z</cp:lastPrinted>
  <dcterms:created xsi:type="dcterms:W3CDTF">2017-03-12T22:24:00Z</dcterms:created>
  <dcterms:modified xsi:type="dcterms:W3CDTF">2017-03-12T22:30:00Z</dcterms:modified>
</cp:coreProperties>
</file>